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CB" w:rsidRPr="009064C7" w:rsidRDefault="002B77CB" w:rsidP="00061706">
      <w:pPr>
        <w:jc w:val="center"/>
        <w:rPr>
          <w:rFonts w:ascii="Times New Roman" w:hAnsi="Times New Roman"/>
          <w:sz w:val="24"/>
          <w:szCs w:val="24"/>
        </w:rPr>
      </w:pPr>
      <w:r w:rsidRPr="009064C7">
        <w:rPr>
          <w:rFonts w:ascii="Times New Roman" w:hAnsi="Times New Roman"/>
          <w:sz w:val="24"/>
          <w:szCs w:val="24"/>
        </w:rPr>
        <w:t>Computer Architecture Project Part-5</w:t>
      </w:r>
    </w:p>
    <w:p w:rsidR="002B77CB" w:rsidRPr="009064C7" w:rsidRDefault="002B77CB" w:rsidP="00574627">
      <w:pPr>
        <w:pStyle w:val="ListParagraph"/>
        <w:numPr>
          <w:ilvl w:val="0"/>
          <w:numId w:val="1"/>
        </w:numPr>
        <w:ind w:left="360" w:firstLine="0"/>
        <w:rPr>
          <w:rFonts w:ascii="Times New Roman" w:hAnsi="Times New Roman"/>
          <w:sz w:val="24"/>
          <w:szCs w:val="24"/>
        </w:rPr>
      </w:pPr>
      <w:r w:rsidRPr="009064C7">
        <w:rPr>
          <w:rFonts w:ascii="Times New Roman" w:hAnsi="Times New Roman"/>
          <w:sz w:val="24"/>
          <w:szCs w:val="24"/>
        </w:rPr>
        <w:t>What did you learn from this project?</w:t>
      </w:r>
    </w:p>
    <w:p w:rsidR="002B77CB" w:rsidRPr="009064C7" w:rsidRDefault="002B77CB" w:rsidP="00AC647C">
      <w:pPr>
        <w:pStyle w:val="ListParagraph"/>
        <w:jc w:val="both"/>
        <w:rPr>
          <w:rFonts w:ascii="Times New Roman" w:hAnsi="Times New Roman"/>
          <w:sz w:val="24"/>
          <w:szCs w:val="24"/>
        </w:rPr>
      </w:pPr>
      <w:r w:rsidRPr="009064C7">
        <w:rPr>
          <w:rFonts w:ascii="Times New Roman" w:hAnsi="Times New Roman"/>
          <w:sz w:val="24"/>
          <w:szCs w:val="24"/>
        </w:rPr>
        <w:t xml:space="preserve">From this project, we learnt how to design a RISC computer from the instruction set till the FPGA implementation of the system. We had a good experience in VHDL programming and using Modelsim and Quartus tools and programming in Altera FPGA boards. </w:t>
      </w:r>
    </w:p>
    <w:p w:rsidR="002B77CB" w:rsidRPr="009064C7" w:rsidRDefault="002B77CB" w:rsidP="00D95C5B">
      <w:pPr>
        <w:pStyle w:val="ListParagraph"/>
        <w:numPr>
          <w:ilvl w:val="0"/>
          <w:numId w:val="1"/>
        </w:numPr>
        <w:rPr>
          <w:rFonts w:ascii="Times New Roman" w:hAnsi="Times New Roman"/>
          <w:sz w:val="24"/>
          <w:szCs w:val="24"/>
        </w:rPr>
      </w:pPr>
      <w:r w:rsidRPr="009064C7">
        <w:rPr>
          <w:rFonts w:ascii="Times New Roman" w:hAnsi="Times New Roman"/>
          <w:sz w:val="24"/>
          <w:szCs w:val="24"/>
        </w:rPr>
        <w:t>What would you do differently next time?</w:t>
      </w:r>
    </w:p>
    <w:p w:rsidR="002B77CB" w:rsidRPr="009064C7" w:rsidRDefault="002B77CB" w:rsidP="00C157AC">
      <w:pPr>
        <w:pStyle w:val="ListParagraph"/>
        <w:jc w:val="both"/>
        <w:rPr>
          <w:rFonts w:ascii="Times New Roman" w:hAnsi="Times New Roman"/>
          <w:sz w:val="24"/>
          <w:szCs w:val="24"/>
        </w:rPr>
      </w:pPr>
      <w:r w:rsidRPr="009064C7">
        <w:rPr>
          <w:rFonts w:ascii="Times New Roman" w:hAnsi="Times New Roman"/>
          <w:sz w:val="24"/>
          <w:szCs w:val="24"/>
        </w:rPr>
        <w:t>We have moved the branch and jump data path components to the second stage and included a comparator to decide the branch conditions. This will decrease the no-op instructions to be used after the branch instruction to eliminate hazards by reducing the number of cycles taken to execute a branch or a jump to 2 cycles. We did not include the hazard detection unit because we did not want to complicate the programming part. We concentrated on making the system work rather than the performance. If we had more time we would have included the hazard detection unit in our pipeline.</w:t>
      </w:r>
    </w:p>
    <w:p w:rsidR="002B77CB" w:rsidRPr="009064C7" w:rsidRDefault="002B77CB" w:rsidP="0044555E">
      <w:pPr>
        <w:pStyle w:val="ListParagraph"/>
        <w:numPr>
          <w:ilvl w:val="0"/>
          <w:numId w:val="1"/>
        </w:numPr>
        <w:jc w:val="both"/>
        <w:rPr>
          <w:rFonts w:ascii="Times New Roman" w:hAnsi="Times New Roman"/>
          <w:sz w:val="24"/>
          <w:szCs w:val="24"/>
        </w:rPr>
      </w:pPr>
      <w:r w:rsidRPr="009064C7">
        <w:rPr>
          <w:rFonts w:ascii="Times New Roman" w:hAnsi="Times New Roman"/>
          <w:sz w:val="24"/>
          <w:szCs w:val="24"/>
        </w:rPr>
        <w:t>What is your advice to someone who is going to work on a similar project?</w:t>
      </w:r>
    </w:p>
    <w:p w:rsidR="002B77CB" w:rsidRDefault="002B77CB" w:rsidP="008D7C26">
      <w:pPr>
        <w:pStyle w:val="ListParagraph"/>
        <w:jc w:val="both"/>
        <w:rPr>
          <w:rFonts w:ascii="Times New Roman" w:hAnsi="Times New Roman"/>
          <w:sz w:val="24"/>
          <w:szCs w:val="24"/>
          <w:lang w:eastAsia="zh-CN"/>
        </w:rPr>
      </w:pPr>
      <w:r>
        <w:rPr>
          <w:rFonts w:ascii="Times New Roman" w:hAnsi="Times New Roman"/>
          <w:sz w:val="24"/>
          <w:szCs w:val="24"/>
          <w:lang w:eastAsia="zh-CN"/>
        </w:rPr>
        <w:t>Firstly, b</w:t>
      </w:r>
      <w:r w:rsidRPr="009064C7">
        <w:rPr>
          <w:rFonts w:ascii="Times New Roman" w:hAnsi="Times New Roman"/>
          <w:sz w:val="24"/>
          <w:szCs w:val="24"/>
        </w:rPr>
        <w:t xml:space="preserve">e </w:t>
      </w:r>
      <w:r>
        <w:rPr>
          <w:rFonts w:ascii="Times New Roman" w:hAnsi="Times New Roman"/>
          <w:sz w:val="24"/>
          <w:szCs w:val="24"/>
          <w:lang w:eastAsia="zh-CN"/>
        </w:rPr>
        <w:t xml:space="preserve">very </w:t>
      </w:r>
      <w:r w:rsidRPr="009064C7">
        <w:rPr>
          <w:rFonts w:ascii="Times New Roman" w:hAnsi="Times New Roman"/>
          <w:sz w:val="24"/>
          <w:szCs w:val="24"/>
        </w:rPr>
        <w:t xml:space="preserve">careful with the multiplexer controls and the inputs. You might swap the two inputs for the multiplexer controlling the destination registers or the input to the ALU. </w:t>
      </w:r>
      <w:r>
        <w:rPr>
          <w:rFonts w:ascii="Times New Roman" w:hAnsi="Times New Roman"/>
          <w:sz w:val="24"/>
          <w:szCs w:val="24"/>
          <w:lang w:eastAsia="zh-CN"/>
        </w:rPr>
        <w:t>Secondly, m</w:t>
      </w:r>
      <w:r w:rsidRPr="009064C7">
        <w:rPr>
          <w:rFonts w:ascii="Times New Roman" w:hAnsi="Times New Roman"/>
          <w:sz w:val="24"/>
          <w:szCs w:val="24"/>
        </w:rPr>
        <w:t>ake sure the register file read is out of the write process. That will allow read and write operation to be executed simultaneously. You should be able to do that because in a pipeline, the destination register is written in the 5</w:t>
      </w:r>
      <w:r w:rsidRPr="009064C7">
        <w:rPr>
          <w:rFonts w:ascii="Times New Roman" w:hAnsi="Times New Roman"/>
          <w:sz w:val="24"/>
          <w:szCs w:val="24"/>
          <w:vertAlign w:val="superscript"/>
        </w:rPr>
        <w:t>th</w:t>
      </w:r>
      <w:r w:rsidRPr="009064C7">
        <w:rPr>
          <w:rFonts w:ascii="Times New Roman" w:hAnsi="Times New Roman"/>
          <w:sz w:val="24"/>
          <w:szCs w:val="24"/>
        </w:rPr>
        <w:t xml:space="preserve"> cycle and at the same time some other instruction will be decoded. Also, the register write control should come from 5</w:t>
      </w:r>
      <w:r w:rsidRPr="009064C7">
        <w:rPr>
          <w:rFonts w:ascii="Times New Roman" w:hAnsi="Times New Roman"/>
          <w:sz w:val="24"/>
          <w:szCs w:val="24"/>
          <w:vertAlign w:val="superscript"/>
        </w:rPr>
        <w:t>th</w:t>
      </w:r>
      <w:r w:rsidRPr="009064C7">
        <w:rPr>
          <w:rFonts w:ascii="Times New Roman" w:hAnsi="Times New Roman"/>
          <w:sz w:val="24"/>
          <w:szCs w:val="24"/>
        </w:rPr>
        <w:t xml:space="preserve"> stage as it is the control derived from the previous instruction and not the current instruction being decoded in the 2</w:t>
      </w:r>
      <w:r w:rsidRPr="009064C7">
        <w:rPr>
          <w:rFonts w:ascii="Times New Roman" w:hAnsi="Times New Roman"/>
          <w:sz w:val="24"/>
          <w:szCs w:val="24"/>
          <w:vertAlign w:val="superscript"/>
        </w:rPr>
        <w:t>nd</w:t>
      </w:r>
      <w:r w:rsidRPr="009064C7">
        <w:rPr>
          <w:rFonts w:ascii="Times New Roman" w:hAnsi="Times New Roman"/>
          <w:sz w:val="24"/>
          <w:szCs w:val="24"/>
        </w:rPr>
        <w:t xml:space="preserve"> stage.</w:t>
      </w:r>
      <w:r>
        <w:rPr>
          <w:rFonts w:ascii="Times New Roman" w:hAnsi="Times New Roman"/>
          <w:sz w:val="24"/>
          <w:szCs w:val="24"/>
          <w:lang w:eastAsia="zh-CN"/>
        </w:rPr>
        <w:t xml:space="preserve"> </w:t>
      </w:r>
    </w:p>
    <w:p w:rsidR="002B77CB" w:rsidRPr="009064C7" w:rsidRDefault="002B77CB" w:rsidP="008D7C26">
      <w:pPr>
        <w:pStyle w:val="ListParagraph"/>
        <w:jc w:val="both"/>
        <w:rPr>
          <w:rFonts w:ascii="Times New Roman" w:hAnsi="Times New Roman"/>
          <w:sz w:val="24"/>
          <w:szCs w:val="24"/>
          <w:lang w:eastAsia="zh-CN"/>
        </w:rPr>
      </w:pPr>
      <w:r>
        <w:rPr>
          <w:rFonts w:ascii="Times New Roman" w:hAnsi="Times New Roman"/>
          <w:sz w:val="24"/>
          <w:szCs w:val="24"/>
          <w:lang w:eastAsia="zh-CN"/>
        </w:rPr>
        <w:t>At begging we found we were storing 0000 into data memory for sw instruction all the time. Then we realized that it may be a timing issue because we didn’t pass the data through pipeline register between stage 3 and 4 but directly sending data to data memory. Later we pass the data through the pipeline register into the data memory, this problem is fixed. Now we can correctly store data into desired memory location.</w:t>
      </w:r>
    </w:p>
    <w:sectPr w:rsidR="002B77CB" w:rsidRPr="009064C7" w:rsidSect="00130EC2">
      <w:headerReference w:type="default" r:id="rId7"/>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CB" w:rsidRDefault="002B77CB">
      <w:r>
        <w:separator/>
      </w:r>
    </w:p>
  </w:endnote>
  <w:endnote w:type="continuationSeparator" w:id="0">
    <w:p w:rsidR="002B77CB" w:rsidRDefault="002B7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CB" w:rsidRDefault="002B77CB">
      <w:r>
        <w:separator/>
      </w:r>
    </w:p>
  </w:footnote>
  <w:footnote w:type="continuationSeparator" w:id="0">
    <w:p w:rsidR="002B77CB" w:rsidRDefault="002B7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CB" w:rsidRPr="00AF3EAC" w:rsidRDefault="002B77CB" w:rsidP="00AF3EAC">
    <w:pPr>
      <w:pStyle w:val="Header"/>
      <w:jc w:val="right"/>
      <w:rPr>
        <w:rFonts w:ascii="Times New Roman" w:hAnsi="Times New Roman"/>
        <w:lang w:eastAsia="zh-CN"/>
      </w:rPr>
    </w:pPr>
    <w:r>
      <w:rPr>
        <w:lang w:eastAsia="zh-CN"/>
      </w:rPr>
      <w:t>Mridula Allani and Jia Yao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2284E"/>
    <w:multiLevelType w:val="hybridMultilevel"/>
    <w:tmpl w:val="BE9A8F5C"/>
    <w:lvl w:ilvl="0" w:tplc="0A58453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706"/>
    <w:rsid w:val="000411DA"/>
    <w:rsid w:val="00061706"/>
    <w:rsid w:val="0007373C"/>
    <w:rsid w:val="00130EC2"/>
    <w:rsid w:val="00140A1F"/>
    <w:rsid w:val="002B77CB"/>
    <w:rsid w:val="002E3C08"/>
    <w:rsid w:val="002F2B1F"/>
    <w:rsid w:val="002F68B7"/>
    <w:rsid w:val="0044555E"/>
    <w:rsid w:val="005717A8"/>
    <w:rsid w:val="00574627"/>
    <w:rsid w:val="008D7C26"/>
    <w:rsid w:val="009064C7"/>
    <w:rsid w:val="00A06223"/>
    <w:rsid w:val="00AC647C"/>
    <w:rsid w:val="00AF3EAC"/>
    <w:rsid w:val="00C157AC"/>
    <w:rsid w:val="00D95C5B"/>
    <w:rsid w:val="00F03F6E"/>
    <w:rsid w:val="00F33E9D"/>
    <w:rsid w:val="00F430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06"/>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5C5B"/>
    <w:pPr>
      <w:ind w:left="720"/>
      <w:contextualSpacing/>
    </w:pPr>
  </w:style>
  <w:style w:type="paragraph" w:styleId="Header">
    <w:name w:val="header"/>
    <w:basedOn w:val="Normal"/>
    <w:link w:val="HeaderChar"/>
    <w:uiPriority w:val="99"/>
    <w:rsid w:val="00AF3E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Pr>
      <w:rFonts w:cs="Times New Roman"/>
      <w:kern w:val="0"/>
      <w:sz w:val="18"/>
      <w:szCs w:val="18"/>
      <w:lang w:eastAsia="en-US"/>
    </w:rPr>
  </w:style>
  <w:style w:type="paragraph" w:styleId="Footer">
    <w:name w:val="footer"/>
    <w:basedOn w:val="Normal"/>
    <w:link w:val="FooterChar"/>
    <w:uiPriority w:val="99"/>
    <w:rsid w:val="00AF3E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Pr>
      <w:rFonts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316</Words>
  <Characters>1804</Characters>
  <Application>Microsoft Office Outlook</Application>
  <DocSecurity>0</DocSecurity>
  <Lines>0</Lines>
  <Paragraphs>0</Paragraphs>
  <ScaleCrop>false</ScaleCrop>
  <Company>Auburn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mza0020</dc:creator>
  <cp:keywords/>
  <dc:description/>
  <cp:lastModifiedBy>jia</cp:lastModifiedBy>
  <cp:revision>12</cp:revision>
  <dcterms:created xsi:type="dcterms:W3CDTF">2009-11-24T18:35:00Z</dcterms:created>
  <dcterms:modified xsi:type="dcterms:W3CDTF">2009-11-24T18:45:00Z</dcterms:modified>
</cp:coreProperties>
</file>